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3557"/>
        <w:gridCol w:w="3917"/>
      </w:tblGrid>
      <w:tr w:rsidR="009808B5" w:rsidRPr="009808B5" w:rsidTr="009808B5">
        <w:trPr>
          <w:trHeight w:val="59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9808B5">
              <w:rPr>
                <w:rFonts w:ascii="MS Gothic" w:eastAsia="MS Gothic" w:hAnsi="MS Gothic" w:cs="MS Gothic" w:hint="eastAsia"/>
                <w:color w:val="000000"/>
                <w:kern w:val="0"/>
                <w:sz w:val="16"/>
                <w:szCs w:val="16"/>
              </w:rPr>
              <w:t>￭</w:t>
            </w:r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채용절차의</w:t>
            </w:r>
            <w:proofErr w:type="spellEnd"/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공정화에 관한 법률 시행규칙[별지 제3호서식]</w:t>
            </w:r>
          </w:p>
        </w:tc>
      </w:tr>
      <w:tr w:rsidR="009808B5" w:rsidRPr="009808B5" w:rsidTr="009808B5">
        <w:trPr>
          <w:trHeight w:val="88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rPr>
                <w:rFonts w:ascii="HY견고딕" w:eastAsia="HY견고딕" w:hAnsi="한양신명조" w:cs="굴림" w:hint="eastAsia"/>
                <w:color w:val="000000"/>
                <w:kern w:val="0"/>
                <w:szCs w:val="20"/>
              </w:rPr>
            </w:pPr>
            <w:proofErr w:type="spellStart"/>
            <w:r w:rsidRPr="009808B5">
              <w:rPr>
                <w:rFonts w:ascii="HY견고딕" w:eastAsia="HY견고딕" w:hAnsi="한양견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채용서류</w:t>
            </w:r>
            <w:proofErr w:type="spellEnd"/>
            <w:r w:rsidRPr="009808B5">
              <w:rPr>
                <w:rFonts w:ascii="HY견고딕" w:eastAsia="HY견고딕" w:hAnsi="한양견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808B5">
              <w:rPr>
                <w:rFonts w:ascii="HY견고딕" w:eastAsia="HY견고딕" w:hAnsi="한양견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반환청구서</w:t>
            </w:r>
            <w:proofErr w:type="spellEnd"/>
          </w:p>
        </w:tc>
      </w:tr>
      <w:tr w:rsidR="009808B5" w:rsidRPr="009808B5" w:rsidTr="009808B5">
        <w:trPr>
          <w:trHeight w:val="113"/>
        </w:trPr>
        <w:tc>
          <w:tcPr>
            <w:tcW w:w="51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before="40" w:after="0" w:line="216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before="40" w:after="0" w:line="216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</w:tc>
      </w:tr>
      <w:tr w:rsidR="009808B5" w:rsidRPr="009808B5" w:rsidTr="009808B5">
        <w:trPr>
          <w:trHeight w:val="766"/>
        </w:trPr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552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청구인</w:t>
            </w: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552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552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생년월일</w:t>
            </w:r>
          </w:p>
        </w:tc>
      </w:tr>
      <w:tr w:rsidR="009808B5" w:rsidRPr="009808B5" w:rsidTr="009808B5">
        <w:trPr>
          <w:trHeight w:val="766"/>
        </w:trPr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552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552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</w:tc>
      </w:tr>
      <w:tr w:rsidR="009808B5" w:rsidRPr="009808B5" w:rsidTr="009808B5">
        <w:trPr>
          <w:trHeight w:val="1122"/>
        </w:trPr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proofErr w:type="spellStart"/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반환장소</w:t>
            </w:r>
            <w:proofErr w:type="spellEnd"/>
          </w:p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(주소와 다른 경우 기재)</w:t>
            </w:r>
          </w:p>
        </w:tc>
        <w:tc>
          <w:tcPr>
            <w:tcW w:w="7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552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</w:tc>
      </w:tr>
      <w:tr w:rsidR="009808B5" w:rsidRPr="009808B5" w:rsidTr="009808B5">
        <w:trPr>
          <w:trHeight w:val="20"/>
        </w:trPr>
        <w:tc>
          <w:tcPr>
            <w:tcW w:w="90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</w:tc>
      </w:tr>
      <w:tr w:rsidR="009808B5" w:rsidRPr="009808B5" w:rsidTr="009808B5">
        <w:trPr>
          <w:trHeight w:val="1954"/>
        </w:trPr>
        <w:tc>
          <w:tcPr>
            <w:tcW w:w="15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552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반환청구서류</w:t>
            </w:r>
          </w:p>
        </w:tc>
        <w:tc>
          <w:tcPr>
            <w:tcW w:w="7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552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9808B5" w:rsidRPr="009808B5" w:rsidTr="009808B5">
        <w:trPr>
          <w:trHeight w:val="1838"/>
        </w:trPr>
        <w:tc>
          <w:tcPr>
            <w:tcW w:w="907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「</w:t>
            </w:r>
            <w:proofErr w:type="spellStart"/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채용절차의</w:t>
            </w:r>
            <w:proofErr w:type="spellEnd"/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공정화에 관한 법률」 제11조 및 같은 법 시행령 제2조 및 제4조에 따라 위와 같이 </w:t>
            </w:r>
            <w:proofErr w:type="spellStart"/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채용서류의</w:t>
            </w:r>
            <w:proofErr w:type="spellEnd"/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반환을 청구합니다.</w:t>
            </w:r>
          </w:p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552" w:lineRule="auto"/>
              <w:jc w:val="righ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552" w:lineRule="auto"/>
              <w:jc w:val="righ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</w:t>
            </w:r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</w:t>
            </w:r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</w:t>
            </w:r>
          </w:p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552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</w:p>
        </w:tc>
      </w:tr>
      <w:tr w:rsidR="009808B5" w:rsidRPr="009808B5" w:rsidTr="009808B5">
        <w:trPr>
          <w:trHeight w:val="453"/>
        </w:trPr>
        <w:tc>
          <w:tcPr>
            <w:tcW w:w="51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552" w:lineRule="auto"/>
              <w:jc w:val="righ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청구인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552" w:lineRule="auto"/>
              <w:jc w:val="righ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(서명 또는 인)</w:t>
            </w:r>
          </w:p>
        </w:tc>
      </w:tr>
      <w:tr w:rsidR="009808B5" w:rsidRPr="009808B5" w:rsidTr="009808B5">
        <w:trPr>
          <w:trHeight w:val="509"/>
        </w:trPr>
        <w:tc>
          <w:tcPr>
            <w:tcW w:w="90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26"/>
                <w:szCs w:val="26"/>
              </w:rPr>
              <w:t>한국제지(주) 귀하</w:t>
            </w:r>
          </w:p>
        </w:tc>
      </w:tr>
      <w:tr w:rsidR="009808B5" w:rsidRPr="009808B5" w:rsidTr="009808B5">
        <w:trPr>
          <w:trHeight w:val="116"/>
        </w:trPr>
        <w:tc>
          <w:tcPr>
            <w:tcW w:w="90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 w:val="10"/>
                <w:szCs w:val="20"/>
              </w:rPr>
            </w:pPr>
          </w:p>
        </w:tc>
      </w:tr>
      <w:tr w:rsidR="009808B5" w:rsidRPr="009808B5" w:rsidTr="009808B5">
        <w:trPr>
          <w:trHeight w:val="483"/>
        </w:trPr>
        <w:tc>
          <w:tcPr>
            <w:tcW w:w="9070" w:type="dxa"/>
            <w:gridSpan w:val="3"/>
            <w:tcBorders>
              <w:top w:val="single" w:sz="18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공지사항</w:t>
            </w:r>
          </w:p>
        </w:tc>
      </w:tr>
      <w:tr w:rsidR="009808B5" w:rsidRPr="009808B5" w:rsidTr="009808B5">
        <w:trPr>
          <w:trHeight w:val="2392"/>
        </w:trPr>
        <w:tc>
          <w:tcPr>
            <w:tcW w:w="90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1. 「</w:t>
            </w:r>
            <w:proofErr w:type="spellStart"/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채용절차의</w:t>
            </w:r>
            <w:proofErr w:type="spellEnd"/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공정화에 관한 법률 시행령」 제2조제1항에 따라 신청인이 </w:t>
            </w:r>
            <w:proofErr w:type="spellStart"/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채용서류의</w:t>
            </w:r>
            <w:proofErr w:type="spellEnd"/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반환을 요청하면 해당 사업장은 14일 이내에 반환요구서류를 발송하도록 하고 있습니다.</w:t>
            </w:r>
          </w:p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before="160" w:after="0" w:line="276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2. 「</w:t>
            </w:r>
            <w:proofErr w:type="spellStart"/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채용절차의</w:t>
            </w:r>
            <w:proofErr w:type="spellEnd"/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공정화에 관한 법률 시행령」 제2조제2항에 따라 반환요구서류는 특수취급우편물을 통해서 전달받거나, 사업장으로부터 직접 전달받을 수 있습니다.</w:t>
            </w:r>
          </w:p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before="160" w:after="0" w:line="276" w:lineRule="auto"/>
              <w:jc w:val="lef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3. 「</w:t>
            </w:r>
            <w:proofErr w:type="spellStart"/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채용절차의</w:t>
            </w:r>
            <w:proofErr w:type="spellEnd"/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공정화에 관한 법률」 제11조제5항 및 같은 법 시행령 제5조제2항에 따라 </w:t>
            </w:r>
            <w:proofErr w:type="spellStart"/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채용서류의</w:t>
            </w:r>
            <w:proofErr w:type="spellEnd"/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반환에 드는 비용을 청구인이 부담할 수 있습니다.</w:t>
            </w:r>
          </w:p>
        </w:tc>
      </w:tr>
      <w:tr w:rsidR="009808B5" w:rsidRPr="009808B5" w:rsidTr="009808B5">
        <w:trPr>
          <w:trHeight w:val="643"/>
        </w:trPr>
        <w:tc>
          <w:tcPr>
            <w:tcW w:w="9070" w:type="dxa"/>
            <w:gridSpan w:val="3"/>
            <w:tcBorders>
              <w:top w:val="single" w:sz="2" w:space="0" w:color="353535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08B5" w:rsidRPr="009808B5" w:rsidRDefault="009808B5" w:rsidP="009808B5">
            <w:pPr>
              <w:widowControl/>
              <w:wordWrap/>
              <w:autoSpaceDE/>
              <w:autoSpaceDN/>
              <w:snapToGrid w:val="0"/>
              <w:spacing w:after="0" w:line="552" w:lineRule="auto"/>
              <w:jc w:val="right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proofErr w:type="spellStart"/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일반용지</w:t>
            </w:r>
            <w:proofErr w:type="spellEnd"/>
            <w:r w:rsidRPr="009808B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60g/㎡(재활용품)]</w:t>
            </w:r>
          </w:p>
        </w:tc>
      </w:tr>
    </w:tbl>
    <w:p w:rsidR="00D77617" w:rsidRPr="009808B5" w:rsidRDefault="00D77617">
      <w:pPr>
        <w:rPr>
          <w:rFonts w:hint="eastAsia"/>
        </w:rPr>
      </w:pPr>
    </w:p>
    <w:sectPr w:rsidR="00D77617" w:rsidRPr="009808B5" w:rsidSect="009808B5">
      <w:pgSz w:w="11906" w:h="16838"/>
      <w:pgMar w:top="1134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B5"/>
    <w:rsid w:val="009808B5"/>
    <w:rsid w:val="00D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1854"/>
  <w15:chartTrackingRefBased/>
  <w15:docId w15:val="{D541A6CF-F441-4147-9CEC-C935C084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08B5"/>
    <w:pPr>
      <w:widowControl/>
      <w:wordWrap/>
      <w:autoSpaceDE/>
      <w:autoSpaceDN/>
      <w:snapToGrid w:val="0"/>
      <w:spacing w:after="0" w:line="552" w:lineRule="auto"/>
      <w:jc w:val="left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9808B5"/>
    <w:pPr>
      <w:widowControl/>
      <w:wordWrap/>
      <w:autoSpaceDE/>
      <w:autoSpaceDN/>
      <w:snapToGrid w:val="0"/>
      <w:spacing w:after="0" w:line="384" w:lineRule="auto"/>
      <w:ind w:left="600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9808B5"/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hkp</dc:creator>
  <cp:keywords/>
  <dc:description/>
  <cp:lastModifiedBy>hkp</cp:lastModifiedBy>
  <cp:revision>1</cp:revision>
  <dcterms:created xsi:type="dcterms:W3CDTF">2021-06-24T04:19:00Z</dcterms:created>
  <dcterms:modified xsi:type="dcterms:W3CDTF">2021-06-24T04:23:00Z</dcterms:modified>
</cp:coreProperties>
</file>